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4" w:rsidRPr="005747B2" w:rsidRDefault="00D73DF4" w:rsidP="00FA4144">
      <w:pPr>
        <w:tabs>
          <w:tab w:val="left" w:pos="7655"/>
        </w:tabs>
        <w:spacing w:line="240" w:lineRule="atLeast"/>
        <w:textAlignment w:val="baseline"/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15"/>
          <w:lang w:eastAsia="ru-RU"/>
        </w:rPr>
        <w:t xml:space="preserve">МУНИЦИПАЛЬНОЕ </w:t>
      </w:r>
      <w:r w:rsidRPr="005747B2">
        <w:rPr>
          <w:rFonts w:ascii="Helvetica" w:eastAsia="Times New Roman" w:hAnsi="Helvetica" w:cs="Helvetica"/>
          <w:b/>
          <w:bCs/>
          <w:color w:val="373737"/>
          <w:sz w:val="15"/>
          <w:lang w:eastAsia="ru-RU"/>
        </w:rPr>
        <w:t>ОБРАЗОВАТЕЛЬНОЕ УЧРЕЖДЕНИЕ</w:t>
      </w:r>
    </w:p>
    <w:p w:rsidR="00D73DF4" w:rsidRPr="005747B2" w:rsidRDefault="00D73DF4" w:rsidP="00D73DF4">
      <w:pPr>
        <w:spacing w:line="240" w:lineRule="atLeast"/>
        <w:textAlignment w:val="baseline"/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73737"/>
          <w:sz w:val="15"/>
          <w:lang w:eastAsia="ru-RU"/>
        </w:rPr>
        <w:t>Страшевская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15"/>
          <w:lang w:eastAsia="ru-RU"/>
        </w:rPr>
        <w:t xml:space="preserve"> основная общеобразовательная школа</w:t>
      </w:r>
    </w:p>
    <w:p w:rsidR="00D73DF4" w:rsidRPr="005747B2" w:rsidRDefault="00D73DF4" w:rsidP="00D73DF4">
      <w:pPr>
        <w:spacing w:after="240" w:line="240" w:lineRule="atLeast"/>
        <w:textAlignment w:val="baseline"/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</w:pPr>
      <w:r w:rsidRPr="005747B2"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  <w:t> </w:t>
      </w:r>
    </w:p>
    <w:p w:rsidR="00D73DF4" w:rsidRPr="005747B2" w:rsidRDefault="00D73DF4" w:rsidP="00D73DF4">
      <w:pPr>
        <w:spacing w:line="240" w:lineRule="atLeast"/>
        <w:textAlignment w:val="baseline"/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</w:pPr>
      <w:r w:rsidRPr="005747B2">
        <w:rPr>
          <w:rFonts w:ascii="Helvetica" w:eastAsia="Times New Roman" w:hAnsi="Helvetica" w:cs="Helvetica"/>
          <w:b/>
          <w:bCs/>
          <w:color w:val="373737"/>
          <w:sz w:val="15"/>
          <w:lang w:eastAsia="ru-RU"/>
        </w:rPr>
        <w:t>Приказ</w:t>
      </w:r>
    </w:p>
    <w:p w:rsidR="00D73DF4" w:rsidRPr="005747B2" w:rsidRDefault="00D73DF4" w:rsidP="00D73DF4">
      <w:pPr>
        <w:spacing w:line="240" w:lineRule="atLeast"/>
        <w:textAlignment w:val="baseline"/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15"/>
          <w:lang w:eastAsia="ru-RU"/>
        </w:rPr>
        <w:t>от 29.08.2015</w:t>
      </w:r>
      <w:r w:rsidR="00FA4144">
        <w:rPr>
          <w:rFonts w:ascii="Helvetica" w:eastAsia="Times New Roman" w:hAnsi="Helvetica" w:cs="Helvetica"/>
          <w:b/>
          <w:bCs/>
          <w:color w:val="373737"/>
          <w:sz w:val="15"/>
          <w:lang w:eastAsia="ru-RU"/>
        </w:rPr>
        <w:t xml:space="preserve">г.                     </w:t>
      </w:r>
    </w:p>
    <w:p w:rsidR="00D73DF4" w:rsidRPr="005747B2" w:rsidRDefault="00D73DF4" w:rsidP="00D73DF4">
      <w:pPr>
        <w:spacing w:after="240" w:line="240" w:lineRule="atLeast"/>
        <w:textAlignment w:val="baseline"/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</w:pPr>
      <w:r w:rsidRPr="005747B2"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  <w:t> 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747B2">
        <w:rPr>
          <w:rFonts w:ascii="Helvetica" w:eastAsia="Times New Roman" w:hAnsi="Helvetica" w:cs="Helvetica"/>
          <w:color w:val="373737"/>
          <w:sz w:val="15"/>
          <w:szCs w:val="15"/>
          <w:lang w:eastAsia="ru-RU"/>
        </w:rPr>
        <w:t>  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 назначении 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ответственных</w:t>
      </w:r>
      <w:proofErr w:type="gramEnd"/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лиц за пожарную безопасность                                                                                      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 В целях обеспечения пожарной безопасности в здании МОУ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Страшевской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ОШ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,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 также на прилегающей к зданию территории в соответствии с Постановлением Правительства РФ от 25 апреля 2012 года № 390 «О противопожарном режиме»</w:t>
      </w:r>
    </w:p>
    <w:p w:rsidR="00D73DF4" w:rsidRPr="00114F64" w:rsidRDefault="00D73DF4" w:rsidP="00D73DF4">
      <w:pPr>
        <w:spacing w:after="240" w:line="24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73DF4" w:rsidRPr="00114F64" w:rsidRDefault="00D73DF4" w:rsidP="00D73DF4">
      <w:pPr>
        <w:spacing w:line="24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ПРИКАЗЫВАЮ: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73DF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1.     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Ответственность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пожарную безопасность территории и здания школы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возлагаю на себя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2.     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Ответственными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противопожарное состояние учебных кабинетов,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помещений для занятий Физической культурой, проведения мероприятий н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азначить преподавателей, проводящих в них занятия, а в административных кабинетах</w:t>
      </w:r>
      <w:r w:rsidR="001D664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помещениях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руководителей, занимающих эти кабинеты: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Начальные классы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учителя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Массаинову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В.В.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Кабинет технологии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–у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чителя  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Бедареву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Т.И.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Учительская 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Добрякову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Н.И.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Компьютерный класс – Котова С.В. 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 – 8 класс – Демьянову Г.К.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Пищеблок – Соколову Н.В.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3.     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Ответственным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пожарную безопасность электроустановок назначить –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Добрякову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Н.И.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4.     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Ответственным за пожарную безопасность и противопожарное состояние в своей работе руководствоваться инструкциями о мерах пожарной безопасности, обеспечивая строгое и точное соблюдение противопожарного режима всем персоналом и учащимися школы.</w:t>
      </w:r>
    </w:p>
    <w:p w:rsidR="001D54AA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5.     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Всему персоналу проходить противопожарный инструктаж два раза в год – в августе и марте месяцах. Организацию инструктажа и прием зачетов от персонала </w:t>
      </w:r>
      <w:r w:rsidR="001D54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возлагаю на себя 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6.     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Лица, не прошедшие противопожарный инструктаж, а также показавшие неудовлетворительные знания, к работе не допускаются. Вновь поступающие на работу в школу должны пройти вводный инструктаж у   директора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.</w:t>
      </w:r>
      <w:proofErr w:type="gramEnd"/>
    </w:p>
    <w:p w:rsidR="00D73DF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8.     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Назначить 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ответственными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эвакуацию в случае возникновения пожар</w:t>
      </w:r>
      <w:r w:rsidR="001D54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учителей, которые ведут в этот день учебные занятия</w:t>
      </w:r>
    </w:p>
    <w:p w:rsidR="001D54AA" w:rsidRDefault="001D54AA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1. 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Массаинову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Г.К.</w:t>
      </w:r>
    </w:p>
    <w:p w:rsidR="001D54AA" w:rsidRDefault="001D54AA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Бедареву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Т.И.</w:t>
      </w:r>
    </w:p>
    <w:p w:rsidR="001D54AA" w:rsidRDefault="001D54AA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Добрякову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Н.И.</w:t>
      </w:r>
    </w:p>
    <w:p w:rsidR="001D54AA" w:rsidRDefault="001D54AA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 Демьянову Г.К.</w:t>
      </w:r>
    </w:p>
    <w:p w:rsidR="001D54AA" w:rsidRDefault="001D54AA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 Котова С.Е.</w:t>
      </w:r>
    </w:p>
    <w:p w:rsidR="001D54AA" w:rsidRPr="00114F64" w:rsidRDefault="001D54AA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9.     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случае отсутствия в школе директора школы  в момент возникновения пожара возложить ответственность за организацию эвакуации учащихся и персонала на дежурного </w:t>
      </w:r>
      <w:r w:rsidR="001D54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учителя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Действия дежурного </w:t>
      </w:r>
      <w:r w:rsidR="001D54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учителя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сообщить о пожаре в пожарную охрану по телефону 01.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   организовать эвакуацию детей и сотрудников 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при необходимости и возможности отключить электроэнергию.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осуществить руководство по тушению пожара имеющимися средствами, принять меры к эвакуации документов и материальных ценностей.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организовать встречу пожарной команды для указания кратчайших путей подъезда к зданию.</w:t>
      </w:r>
    </w:p>
    <w:p w:rsidR="00D73DF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10.  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Ответственному за пожарную безопасность территории и здания школы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ровести следующие мероприятия:</w:t>
      </w:r>
    </w:p>
    <w:p w:rsidR="00D73DF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73DF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-ежедневно,  перед  проведением занятий в учреждении,  организовать проверку пожарной сигнализации, системы оповещения о пожаре, системы вывода сигнала о пожаре в ближайшее подразделение пожарной охраны. 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не реже двух раз в месяц проверять состояние подвального помещения, не допускать складирования в подвале горючих веществ.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   содержать постоянно свободными все выходы из помещения школы. Хранить ключи от всех кабинетов и запасных выходов на щите в </w:t>
      </w:r>
      <w:r w:rsidR="001D54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учительской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принять меры к недопущению сжигания мусора на территории школы.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обеспечить приобретение, ремонт, сохранность и готовность к действию огнетушителей и средств оповещения.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проверять состояние электропроводки, розеток, выключателей 1 раз в неделю.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обеспечить надлежащее содержание подъездных путей к зданию школы.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 иметь запас электрических фонарей на случай отключения электроэнергии.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11.  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Ответственность за соблюдение пожарной безопасности во время проведения массовых мероприятий, утренников, вечеров, дискотек возложить на ответственного за проведение мероприятия.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Вменить ему в обязанность обязательную проверку путей эвакуации учащихся до проведения мероприятия.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12.  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Возложить ответственность за эвакуацию учащихся из здания школы, в случае возникновения пожара, на учителя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D54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ведущего урок.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13.  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Классным руководителям включить в план воспитательной работы беседы с учащимися о пожарной безопасности.</w:t>
      </w:r>
    </w:p>
    <w:p w:rsidR="00D73DF4" w:rsidRPr="00114F64" w:rsidRDefault="001D664B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lastRenderedPageBreak/>
        <w:t>14</w:t>
      </w:r>
      <w:r w:rsidR="00D73DF4"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   </w:t>
      </w:r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Учителю ОБЖ уделить особое внимание вопросам поведения учащихся в случае возникновения пожара.</w:t>
      </w:r>
    </w:p>
    <w:p w:rsidR="00D73DF4" w:rsidRPr="00114F64" w:rsidRDefault="001D664B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15</w:t>
      </w:r>
      <w:r w:rsidR="00D73DF4"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  </w:t>
      </w:r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Усилить контроль со стороны администрации, охраны и персонала за соблюдением инструкции и правил пожарной безопасности.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</w:t>
      </w:r>
      <w:r w:rsidR="001D664B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6</w:t>
      </w: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  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Учащихся и персонал, нарушающих требования инструкции и правила пожарной безопасности, привлекать к строгой дисциплинарной и административной ответственности.</w:t>
      </w:r>
    </w:p>
    <w:p w:rsidR="00D73DF4" w:rsidRPr="00114F64" w:rsidRDefault="001D664B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17</w:t>
      </w:r>
      <w:r w:rsidR="00D73D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 </w:t>
      </w:r>
      <w:r w:rsidR="00D73DF4"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Обеспечить при необходимости взаимодействие с</w:t>
      </w:r>
      <w:proofErr w:type="gramStart"/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,</w:t>
      </w:r>
      <w:proofErr w:type="gramEnd"/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подразделениями органов МВД и пожарной службы.</w:t>
      </w:r>
    </w:p>
    <w:p w:rsidR="00D73DF4" w:rsidRPr="00114F64" w:rsidRDefault="001D664B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18</w:t>
      </w:r>
      <w:r w:rsidR="00D73DF4"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  </w:t>
      </w:r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Обеспечить усиление пропускного, </w:t>
      </w:r>
      <w:proofErr w:type="spellStart"/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внутриобъектового</w:t>
      </w:r>
      <w:proofErr w:type="spellEnd"/>
      <w:r w:rsidR="00D73DF4"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противопожарного режимов в предпраздничные и праздничные дни.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20.  </w:t>
      </w:r>
      <w:proofErr w:type="gramStart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выполнением настоящего приказа возл</w:t>
      </w:r>
      <w:r w:rsidR="001D54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агаю на себя</w:t>
      </w: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73DF4" w:rsidRPr="00114F64" w:rsidRDefault="00D73DF4" w:rsidP="00D73DF4">
      <w:pPr>
        <w:spacing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D73DF4" w:rsidRPr="00114F64" w:rsidRDefault="00D73DF4" w:rsidP="00D73DF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4F6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 Директор : __________________ </w:t>
      </w:r>
      <w:r w:rsidR="00DB3C6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Н.И.Добрякова</w:t>
      </w:r>
    </w:p>
    <w:p w:rsidR="00D73DF4" w:rsidRPr="00114F64" w:rsidRDefault="00FA4144" w:rsidP="00FA4144">
      <w:pPr>
        <w:spacing w:after="240" w:line="240" w:lineRule="atLeast"/>
        <w:jc w:val="lef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bookmarkStart w:id="0" w:name="_GoBack"/>
      <w:bookmarkEnd w:id="0"/>
    </w:p>
    <w:p w:rsidR="00D73DF4" w:rsidRPr="00114F64" w:rsidRDefault="00D73DF4" w:rsidP="00D73DF4">
      <w:pPr>
        <w:rPr>
          <w:rFonts w:ascii="Times New Roman" w:hAnsi="Times New Roman" w:cs="Times New Roman"/>
          <w:sz w:val="24"/>
          <w:szCs w:val="24"/>
        </w:rPr>
      </w:pPr>
    </w:p>
    <w:p w:rsidR="00CA342B" w:rsidRDefault="00CA342B"/>
    <w:sectPr w:rsidR="00CA342B" w:rsidSect="0036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F4"/>
    <w:rsid w:val="001D54AA"/>
    <w:rsid w:val="001D664B"/>
    <w:rsid w:val="00CA342B"/>
    <w:rsid w:val="00D73DF4"/>
    <w:rsid w:val="00DB3C66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F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F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2015-12-13T17:47:00Z</dcterms:created>
  <dcterms:modified xsi:type="dcterms:W3CDTF">2016-01-25T19:31:00Z</dcterms:modified>
</cp:coreProperties>
</file>