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9"/>
        <w:gridCol w:w="1036"/>
        <w:gridCol w:w="4701"/>
      </w:tblGrid>
      <w:tr w:rsidR="00F404AF" w:rsidTr="00F404AF">
        <w:trPr>
          <w:tblCellSpacing w:w="0" w:type="dxa"/>
        </w:trPr>
        <w:tc>
          <w:tcPr>
            <w:tcW w:w="4424" w:type="dxa"/>
          </w:tcPr>
          <w:p w:rsidR="00F404AF" w:rsidRDefault="00F404AF" w:rsidP="00F40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F404AF" w:rsidRDefault="00F404AF">
            <w:pPr>
              <w:pStyle w:val="ParagraphStyle"/>
              <w:spacing w:line="264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F404AF" w:rsidRDefault="00F404AF" w:rsidP="00F40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F404AF" w:rsidRDefault="002F5498" w:rsidP="00F40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404AF" w:rsidRDefault="008613E6" w:rsidP="00F40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______________Н.И.Добрякова</w:t>
            </w:r>
            <w:bookmarkStart w:id="0" w:name="_GoBack"/>
            <w:bookmarkEnd w:id="0"/>
          </w:p>
          <w:p w:rsidR="00F404AF" w:rsidRDefault="00F404AF" w:rsidP="00F40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«___»________________20__г.</w:t>
            </w:r>
          </w:p>
          <w:p w:rsidR="00F404AF" w:rsidRDefault="00F404AF" w:rsidP="00F404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F404AF" w:rsidRDefault="00F404AF" w:rsidP="00F404AF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F404AF" w:rsidRDefault="00F404AF" w:rsidP="00F404AF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пожарной безопасности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обучающихся, воспитанников образовательных учреждений</w:t>
      </w:r>
    </w:p>
    <w:p w:rsidR="00F404AF" w:rsidRDefault="00F404AF" w:rsidP="00F404AF">
      <w:pPr>
        <w:pStyle w:val="Centered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младших школьников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Нельзя трогать спички и играть с ними.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Опасно играть с игрушками и сушить одежду около печи.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Недопустимо без разрешения взрослых включать электрические приборы и газовую плиту. 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Нельзя разводить костры и играть около них.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Если увидел пожар, необходимо сообщить об этом родителям или взрослым.</w:t>
      </w:r>
    </w:p>
    <w:p w:rsidR="00F404AF" w:rsidRDefault="00F404AF" w:rsidP="00F404AF">
      <w:pPr>
        <w:pStyle w:val="ParagraphStyle"/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старших школьников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Следите, чтобы со спичками не играли маленькие дети, убирайте их в недоступные для малышей места.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Не нагревайте незнакомые предметы, упаковки из-под порошков и красок, особенно аэрозольные упаковки.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от сети.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Не разжигайте печь и костер с помощью легковоспламеняющейся жидкости (бензин, солярка).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Не оставляйте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незатушенных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костров. 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Не поджигайте сами и не позволяйте младшим поджигать тополиный ПУХ и сухую траву. </w:t>
      </w:r>
    </w:p>
    <w:p w:rsidR="00F404AF" w:rsidRDefault="00F404AF" w:rsidP="00F404AF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При обнаружении пожара сообщите взрослым и вызовите пожарных.</w:t>
      </w:r>
    </w:p>
    <w:p w:rsidR="00F404AF" w:rsidRDefault="00F404AF" w:rsidP="00F404AF">
      <w:pPr>
        <w:pStyle w:val="ParagraphStyle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498" w:rsidRDefault="002F5498" w:rsidP="00F404AF">
      <w:pPr>
        <w:pStyle w:val="ParagraphStyle"/>
        <w:tabs>
          <w:tab w:val="left" w:pos="4962"/>
        </w:tabs>
        <w:ind w:left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Инструкцию составил</w:t>
      </w:r>
      <w:r w:rsidR="00F404A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92510" w:rsidRDefault="002F5498" w:rsidP="002F5498">
      <w:pPr>
        <w:pStyle w:val="ParagraphStyle"/>
        <w:tabs>
          <w:tab w:val="left" w:pos="4962"/>
        </w:tabs>
        <w:ind w:left="1416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пожарную безопасность </w:t>
      </w:r>
      <w:r w:rsidR="00F404AF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F404A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04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404AF">
        <w:rPr>
          <w:rFonts w:ascii="Times New Roman" w:hAnsi="Times New Roman" w:cs="Times New Roman"/>
          <w:sz w:val="20"/>
          <w:szCs w:val="20"/>
        </w:rPr>
        <w:t xml:space="preserve">(должность, подпись, Ф. И. О.)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Н.И.</w:t>
      </w:r>
    </w:p>
    <w:sectPr w:rsidR="00892510" w:rsidSect="00CF6A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4AF"/>
    <w:rsid w:val="002F5498"/>
    <w:rsid w:val="007B6827"/>
    <w:rsid w:val="0083354B"/>
    <w:rsid w:val="008613E6"/>
    <w:rsid w:val="00892510"/>
    <w:rsid w:val="00EB4CF0"/>
    <w:rsid w:val="00F4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0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404A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Company>Школа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Лесное озеро</dc:creator>
  <cp:keywords/>
  <dc:description/>
  <cp:lastModifiedBy>1</cp:lastModifiedBy>
  <cp:revision>3</cp:revision>
  <cp:lastPrinted>2015-12-14T08:32:00Z</cp:lastPrinted>
  <dcterms:created xsi:type="dcterms:W3CDTF">2014-01-27T12:07:00Z</dcterms:created>
  <dcterms:modified xsi:type="dcterms:W3CDTF">2016-01-25T18:57:00Z</dcterms:modified>
</cp:coreProperties>
</file>